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517E6" w14:textId="77777777" w:rsidR="00E37F4B" w:rsidRPr="00E37F4B" w:rsidRDefault="00E37F4B" w:rsidP="00E37F4B">
      <w:pPr>
        <w:pStyle w:val="a3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37F4B">
        <w:rPr>
          <w:rFonts w:ascii="Times New Roman" w:hAnsi="Times New Roman" w:cs="Times New Roman"/>
          <w:bCs/>
          <w:sz w:val="28"/>
          <w:szCs w:val="28"/>
        </w:rPr>
        <w:t>Проект</w:t>
      </w:r>
    </w:p>
    <w:p w14:paraId="188840B8" w14:textId="77777777" w:rsidR="00E37F4B" w:rsidRPr="00E37F4B" w:rsidRDefault="00E37F4B" w:rsidP="00E37F4B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3E278605" w14:textId="77777777" w:rsidR="00E37F4B" w:rsidRPr="00E37F4B" w:rsidRDefault="00E37F4B" w:rsidP="00E37F4B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7F4B">
        <w:rPr>
          <w:rFonts w:ascii="Times New Roman" w:hAnsi="Times New Roman" w:cs="Times New Roman"/>
          <w:b/>
          <w:bCs/>
          <w:sz w:val="28"/>
          <w:szCs w:val="28"/>
        </w:rPr>
        <w:t>З А К О Н</w:t>
      </w:r>
    </w:p>
    <w:p w14:paraId="0D4D49FB" w14:textId="77777777" w:rsidR="00E37F4B" w:rsidRPr="00E37F4B" w:rsidRDefault="00E37F4B" w:rsidP="00E37F4B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306B60" w14:textId="691BE5B1" w:rsidR="00D3354C" w:rsidRDefault="00E37F4B" w:rsidP="00E37F4B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37F4B">
        <w:rPr>
          <w:rFonts w:ascii="Times New Roman" w:hAnsi="Times New Roman" w:cs="Times New Roman"/>
          <w:b/>
          <w:bCs/>
          <w:sz w:val="28"/>
          <w:szCs w:val="28"/>
        </w:rPr>
        <w:t>РЕСПУБЛИКИ  ДАГЕСТАН</w:t>
      </w:r>
      <w:proofErr w:type="gramEnd"/>
    </w:p>
    <w:p w14:paraId="4D3C97CD" w14:textId="77777777" w:rsidR="004A7176" w:rsidRPr="004A7176" w:rsidRDefault="004A7176" w:rsidP="004A7176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B43937" w14:textId="77777777" w:rsidR="004A7176" w:rsidRDefault="00D3354C" w:rsidP="004A7176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211337992"/>
      <w:r w:rsidRPr="00463947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F94071C" w14:textId="7503C267" w:rsidR="00D3354C" w:rsidRDefault="00D3354C" w:rsidP="004A7176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Кодекс Республики Дагестан</w:t>
      </w:r>
    </w:p>
    <w:p w14:paraId="1CE1A7B9" w14:textId="77777777" w:rsidR="00D3354C" w:rsidRDefault="00D3354C" w:rsidP="004A7176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административных правонарушениях</w:t>
      </w:r>
    </w:p>
    <w:bookmarkEnd w:id="1"/>
    <w:p w14:paraId="09B235F8" w14:textId="77777777" w:rsidR="00D3354C" w:rsidRDefault="00D3354C" w:rsidP="004A7176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E787F0" w14:textId="77777777" w:rsidR="004A7176" w:rsidRDefault="004A7176" w:rsidP="004A7176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5B3A7A" w14:textId="77777777" w:rsidR="004A7176" w:rsidRDefault="004A7176" w:rsidP="004A7176">
      <w:pPr>
        <w:pStyle w:val="a3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CD12F5" w14:textId="77777777" w:rsidR="00D3354C" w:rsidRPr="00463947" w:rsidRDefault="00D3354C" w:rsidP="004A7176">
      <w:pPr>
        <w:pStyle w:val="a3"/>
        <w:spacing w:line="240" w:lineRule="exac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14:paraId="1A5D0CC2" w14:textId="7E86B2D1" w:rsidR="00D3354C" w:rsidRPr="00463947" w:rsidRDefault="00D3354C" w:rsidP="004A7176">
      <w:pPr>
        <w:pStyle w:val="a3"/>
        <w:spacing w:line="240" w:lineRule="exac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7EBF3A73" w14:textId="2F4045A3" w:rsidR="00D3354C" w:rsidRDefault="00D3354C" w:rsidP="004A7176">
      <w:pPr>
        <w:pStyle w:val="a3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947">
        <w:rPr>
          <w:rFonts w:ascii="Times New Roman" w:hAnsi="Times New Roman" w:cs="Times New Roman"/>
          <w:sz w:val="28"/>
          <w:szCs w:val="28"/>
        </w:rPr>
        <w:t xml:space="preserve">Внести в Кодекс Республики Дагестан об административных правонарушениях от 13 января 2015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10 (Собрание законодательства Республики Дагестан, 2015,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1, ст. 10; Дагестанская правда, 2015, 26 марта,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137</w:t>
      </w:r>
      <w:r w:rsidR="00265235">
        <w:rPr>
          <w:rFonts w:ascii="Times New Roman" w:hAnsi="Times New Roman" w:cs="Times New Roman"/>
          <w:sz w:val="28"/>
          <w:szCs w:val="28"/>
        </w:rPr>
        <w:t>–</w:t>
      </w:r>
      <w:r w:rsidRPr="00463947">
        <w:rPr>
          <w:rFonts w:ascii="Times New Roman" w:hAnsi="Times New Roman" w:cs="Times New Roman"/>
          <w:sz w:val="28"/>
          <w:szCs w:val="28"/>
        </w:rPr>
        <w:t xml:space="preserve">149; 2016, 11 февраля, </w:t>
      </w:r>
      <w:r w:rsidR="004A717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29</w:t>
      </w:r>
      <w:r w:rsidR="00265235">
        <w:rPr>
          <w:rFonts w:ascii="Times New Roman" w:hAnsi="Times New Roman" w:cs="Times New Roman"/>
          <w:sz w:val="28"/>
          <w:szCs w:val="28"/>
        </w:rPr>
        <w:t>–</w:t>
      </w:r>
      <w:r w:rsidR="00D156C4">
        <w:rPr>
          <w:rFonts w:ascii="Times New Roman" w:hAnsi="Times New Roman" w:cs="Times New Roman"/>
          <w:sz w:val="28"/>
          <w:szCs w:val="28"/>
        </w:rPr>
        <w:t>30; О</w:t>
      </w:r>
      <w:r w:rsidRPr="00463947">
        <w:rPr>
          <w:rFonts w:ascii="Times New Roman" w:hAnsi="Times New Roman" w:cs="Times New Roman"/>
          <w:sz w:val="28"/>
          <w:szCs w:val="28"/>
        </w:rPr>
        <w:t xml:space="preserve">фициальный интернет-портал правовой информации (www.pravo.gov.ru), 2017, 11 апреля,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0500201704110001; Дагестанская правда, 2017, 10 октября,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463947">
        <w:rPr>
          <w:rFonts w:ascii="Times New Roman" w:hAnsi="Times New Roman" w:cs="Times New Roman"/>
          <w:sz w:val="28"/>
          <w:szCs w:val="28"/>
        </w:rPr>
        <w:t>292</w:t>
      </w:r>
      <w:r w:rsidR="00265235">
        <w:rPr>
          <w:rFonts w:ascii="Times New Roman" w:hAnsi="Times New Roman" w:cs="Times New Roman"/>
          <w:sz w:val="28"/>
          <w:szCs w:val="28"/>
        </w:rPr>
        <w:t>–</w:t>
      </w:r>
      <w:r w:rsidRPr="00463947">
        <w:rPr>
          <w:rFonts w:ascii="Times New Roman" w:hAnsi="Times New Roman" w:cs="Times New Roman"/>
          <w:sz w:val="28"/>
          <w:szCs w:val="28"/>
        </w:rPr>
        <w:t xml:space="preserve">296; </w:t>
      </w:r>
      <w:r w:rsidR="00D156C4">
        <w:rPr>
          <w:rFonts w:ascii="Times New Roman" w:hAnsi="Times New Roman" w:cs="Times New Roman"/>
          <w:sz w:val="28"/>
          <w:szCs w:val="28"/>
        </w:rPr>
        <w:t>О</w:t>
      </w:r>
      <w:r w:rsidRPr="00463947">
        <w:rPr>
          <w:rFonts w:ascii="Times New Roman" w:hAnsi="Times New Roman" w:cs="Times New Roman"/>
          <w:sz w:val="28"/>
          <w:szCs w:val="28"/>
        </w:rPr>
        <w:t xml:space="preserve">фициальный интернет-портал правовой информации (www.pravo.gov.ru), 2018, </w:t>
      </w:r>
      <w:r w:rsidR="004A717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63947">
        <w:rPr>
          <w:rFonts w:ascii="Times New Roman" w:hAnsi="Times New Roman" w:cs="Times New Roman"/>
          <w:sz w:val="28"/>
          <w:szCs w:val="28"/>
        </w:rPr>
        <w:t xml:space="preserve">9 июня,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0500201806090014; интернет-портал правовой информации Республики Дагестан (www.pravo.e-dag.ru), 2018, 29 декабря,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05004003602; 2019, 11 марта, </w:t>
      </w:r>
      <w:r w:rsidR="004A717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05004003865; 17 сентября,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05004004602; 2020, 17 марта,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05004005389; </w:t>
      </w:r>
      <w:r w:rsidR="004A717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63947">
        <w:rPr>
          <w:rFonts w:ascii="Times New Roman" w:hAnsi="Times New Roman" w:cs="Times New Roman"/>
          <w:sz w:val="28"/>
          <w:szCs w:val="28"/>
        </w:rPr>
        <w:t xml:space="preserve">11 ноября,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05004006220; 2021, 1 мая,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05004007101; 2022, 11 июня, </w:t>
      </w:r>
      <w:r w:rsidR="004A717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05004009105; 23 ноября,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05004010029; 2023, 11 июля,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463947">
        <w:rPr>
          <w:rFonts w:ascii="Times New Roman" w:hAnsi="Times New Roman" w:cs="Times New Roman"/>
          <w:sz w:val="28"/>
          <w:szCs w:val="28"/>
        </w:rPr>
        <w:t xml:space="preserve">05004011594; </w:t>
      </w:r>
      <w:r w:rsidR="004A717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63947">
        <w:rPr>
          <w:rFonts w:ascii="Times New Roman" w:hAnsi="Times New Roman" w:cs="Times New Roman"/>
          <w:sz w:val="28"/>
          <w:szCs w:val="28"/>
        </w:rPr>
        <w:t xml:space="preserve">14 ноября,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05004012329; 2024, </w:t>
      </w:r>
      <w:r w:rsidRPr="00D1646B">
        <w:rPr>
          <w:rFonts w:ascii="Times New Roman" w:hAnsi="Times New Roman" w:cs="Times New Roman"/>
          <w:sz w:val="28"/>
          <w:szCs w:val="28"/>
        </w:rPr>
        <w:t>6 марта, №</w:t>
      </w:r>
      <w:r w:rsidR="00D1646B" w:rsidRPr="00D1646B">
        <w:rPr>
          <w:rFonts w:ascii="Times New Roman" w:hAnsi="Times New Roman" w:cs="Times New Roman"/>
          <w:sz w:val="28"/>
          <w:szCs w:val="28"/>
        </w:rPr>
        <w:t xml:space="preserve"> </w:t>
      </w:r>
      <w:r w:rsidRPr="00D1646B">
        <w:rPr>
          <w:rFonts w:ascii="Times New Roman" w:hAnsi="Times New Roman" w:cs="Times New Roman"/>
          <w:sz w:val="28"/>
          <w:szCs w:val="28"/>
        </w:rPr>
        <w:t>05004013060; 7 ноябр</w:t>
      </w:r>
      <w:r w:rsidRPr="00463947">
        <w:rPr>
          <w:rFonts w:ascii="Times New Roman" w:hAnsi="Times New Roman" w:cs="Times New Roman"/>
          <w:sz w:val="28"/>
          <w:szCs w:val="28"/>
        </w:rPr>
        <w:t xml:space="preserve">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05004014529; 2025, 11 марта,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05004015487; 7 мая,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3947">
        <w:rPr>
          <w:rFonts w:ascii="Times New Roman" w:hAnsi="Times New Roman" w:cs="Times New Roman"/>
          <w:sz w:val="28"/>
          <w:szCs w:val="28"/>
        </w:rPr>
        <w:t xml:space="preserve"> 05004015813</w:t>
      </w:r>
      <w:r>
        <w:rPr>
          <w:rFonts w:ascii="Times New Roman" w:hAnsi="Times New Roman" w:cs="Times New Roman"/>
          <w:sz w:val="28"/>
          <w:szCs w:val="28"/>
        </w:rPr>
        <w:t xml:space="preserve">; 30 июня, № </w:t>
      </w:r>
      <w:r w:rsidRPr="00AD0D68">
        <w:rPr>
          <w:rFonts w:ascii="Times New Roman" w:hAnsi="Times New Roman" w:cs="Times New Roman"/>
          <w:sz w:val="28"/>
          <w:szCs w:val="28"/>
        </w:rPr>
        <w:t>05004016099</w:t>
      </w:r>
      <w:r w:rsidRPr="00463947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6AF49BC5" w14:textId="77777777" w:rsidR="00D3354C" w:rsidRDefault="00D3354C" w:rsidP="004A7176">
      <w:pPr>
        <w:pStyle w:val="a3"/>
        <w:tabs>
          <w:tab w:val="left" w:pos="851"/>
        </w:tabs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главу 2 дополнить статьей 2.9 следующего содержания: </w:t>
      </w:r>
    </w:p>
    <w:p w14:paraId="4508D78B" w14:textId="77777777" w:rsidR="00D3354C" w:rsidRDefault="00D3354C" w:rsidP="004A7176">
      <w:pPr>
        <w:pStyle w:val="a3"/>
        <w:tabs>
          <w:tab w:val="left" w:pos="851"/>
        </w:tabs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7A3679" w14:textId="77777777" w:rsidR="004A7176" w:rsidRDefault="00265235" w:rsidP="004A7176">
      <w:pPr>
        <w:pStyle w:val="a3"/>
        <w:tabs>
          <w:tab w:val="left" w:pos="851"/>
          <w:tab w:val="left" w:pos="2410"/>
          <w:tab w:val="left" w:pos="7230"/>
        </w:tabs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«Статья 2.9. </w:t>
      </w:r>
      <w:r w:rsidR="00D3354C" w:rsidRPr="000107DE">
        <w:rPr>
          <w:rFonts w:ascii="Times New Roman" w:hAnsi="Times New Roman" w:cs="Times New Roman"/>
          <w:b/>
          <w:bCs/>
          <w:sz w:val="28"/>
          <w:szCs w:val="28"/>
        </w:rPr>
        <w:t xml:space="preserve">Неисполнение постановлений комиссий </w:t>
      </w:r>
    </w:p>
    <w:p w14:paraId="7F41B673" w14:textId="4E69AD06" w:rsidR="00D3354C" w:rsidRDefault="004A7176" w:rsidP="004A7176">
      <w:pPr>
        <w:pStyle w:val="a3"/>
        <w:tabs>
          <w:tab w:val="left" w:pos="851"/>
          <w:tab w:val="left" w:pos="2410"/>
          <w:tab w:val="left" w:pos="7230"/>
        </w:tabs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A6B8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D3354C" w:rsidRPr="000107DE">
        <w:rPr>
          <w:rFonts w:ascii="Times New Roman" w:hAnsi="Times New Roman" w:cs="Times New Roman"/>
          <w:b/>
          <w:bCs/>
          <w:sz w:val="28"/>
          <w:szCs w:val="28"/>
        </w:rPr>
        <w:t>по делам</w:t>
      </w:r>
      <w:r w:rsidR="00D335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354C" w:rsidRPr="000107DE">
        <w:rPr>
          <w:rFonts w:ascii="Times New Roman" w:hAnsi="Times New Roman" w:cs="Times New Roman"/>
          <w:b/>
          <w:bCs/>
          <w:sz w:val="28"/>
          <w:szCs w:val="28"/>
        </w:rPr>
        <w:t>несовершеннолетних и защите их прав</w:t>
      </w:r>
    </w:p>
    <w:p w14:paraId="17015A82" w14:textId="77777777" w:rsidR="00D3354C" w:rsidRDefault="00D3354C" w:rsidP="004A7176">
      <w:pPr>
        <w:pStyle w:val="a3"/>
        <w:tabs>
          <w:tab w:val="left" w:pos="851"/>
        </w:tabs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F9E31A" w14:textId="28A08182" w:rsidR="00D3354C" w:rsidRDefault="00D3354C" w:rsidP="004A7176">
      <w:pPr>
        <w:pStyle w:val="a3"/>
        <w:numPr>
          <w:ilvl w:val="0"/>
          <w:numId w:val="1"/>
        </w:numPr>
        <w:tabs>
          <w:tab w:val="left" w:pos="993"/>
        </w:tabs>
        <w:spacing w:line="3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FE3">
        <w:rPr>
          <w:rFonts w:ascii="Times New Roman" w:hAnsi="Times New Roman" w:cs="Times New Roman"/>
          <w:sz w:val="28"/>
          <w:szCs w:val="28"/>
        </w:rPr>
        <w:t xml:space="preserve">Неисполнение постановления </w:t>
      </w:r>
      <w:r w:rsidR="006F7B31">
        <w:rPr>
          <w:rFonts w:ascii="Times New Roman" w:hAnsi="Times New Roman" w:cs="Times New Roman"/>
          <w:sz w:val="28"/>
          <w:szCs w:val="28"/>
        </w:rPr>
        <w:t>к</w:t>
      </w:r>
      <w:r w:rsidRPr="00071FE3">
        <w:rPr>
          <w:rFonts w:ascii="Times New Roman" w:hAnsi="Times New Roman" w:cs="Times New Roman"/>
          <w:sz w:val="28"/>
          <w:szCs w:val="28"/>
        </w:rPr>
        <w:t>омиссии</w:t>
      </w:r>
      <w:r w:rsidRPr="000747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</w:t>
      </w:r>
      <w:r w:rsidRPr="00071FE3">
        <w:rPr>
          <w:rFonts w:ascii="Times New Roman" w:hAnsi="Times New Roman" w:cs="Times New Roman"/>
          <w:sz w:val="28"/>
          <w:szCs w:val="28"/>
        </w:rPr>
        <w:t>, непринятие мер по устранению нарушений прав и законных интересов несовершеннолетних, 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FE3">
        <w:rPr>
          <w:rFonts w:ascii="Times New Roman" w:hAnsi="Times New Roman" w:cs="Times New Roman"/>
          <w:sz w:val="28"/>
          <w:szCs w:val="28"/>
        </w:rPr>
        <w:t xml:space="preserve">в постановлении </w:t>
      </w:r>
      <w:r w:rsidR="006F7B31">
        <w:rPr>
          <w:rFonts w:ascii="Times New Roman" w:hAnsi="Times New Roman" w:cs="Times New Roman"/>
          <w:sz w:val="28"/>
          <w:szCs w:val="28"/>
        </w:rPr>
        <w:t>к</w:t>
      </w:r>
      <w:r w:rsidR="006F7B31" w:rsidRPr="00071FE3">
        <w:rPr>
          <w:rFonts w:ascii="Times New Roman" w:hAnsi="Times New Roman" w:cs="Times New Roman"/>
          <w:sz w:val="28"/>
          <w:szCs w:val="28"/>
        </w:rPr>
        <w:t>омиссии</w:t>
      </w:r>
      <w:r w:rsidR="006F7B31" w:rsidRPr="00074727">
        <w:rPr>
          <w:rFonts w:ascii="Times New Roman" w:hAnsi="Times New Roman" w:cs="Times New Roman"/>
          <w:sz w:val="28"/>
          <w:szCs w:val="28"/>
        </w:rPr>
        <w:t xml:space="preserve"> </w:t>
      </w:r>
      <w:r w:rsidR="006F7B31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</w:t>
      </w:r>
      <w:r w:rsidRPr="00071F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FE3">
        <w:rPr>
          <w:rFonts w:ascii="Times New Roman" w:hAnsi="Times New Roman" w:cs="Times New Roman"/>
          <w:sz w:val="28"/>
          <w:szCs w:val="28"/>
        </w:rPr>
        <w:t xml:space="preserve">а также оставление постановления </w:t>
      </w:r>
      <w:r w:rsidR="006F7B31">
        <w:rPr>
          <w:rFonts w:ascii="Times New Roman" w:hAnsi="Times New Roman" w:cs="Times New Roman"/>
          <w:sz w:val="28"/>
          <w:szCs w:val="28"/>
        </w:rPr>
        <w:t>к</w:t>
      </w:r>
      <w:r w:rsidR="006F7B31" w:rsidRPr="00071FE3">
        <w:rPr>
          <w:rFonts w:ascii="Times New Roman" w:hAnsi="Times New Roman" w:cs="Times New Roman"/>
          <w:sz w:val="28"/>
          <w:szCs w:val="28"/>
        </w:rPr>
        <w:t>омиссии</w:t>
      </w:r>
      <w:r w:rsidR="006F7B31" w:rsidRPr="00074727">
        <w:rPr>
          <w:rFonts w:ascii="Times New Roman" w:hAnsi="Times New Roman" w:cs="Times New Roman"/>
          <w:sz w:val="28"/>
          <w:szCs w:val="28"/>
        </w:rPr>
        <w:t xml:space="preserve"> </w:t>
      </w:r>
      <w:r w:rsidR="006F7B31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</w:t>
      </w:r>
      <w:r w:rsidR="006F7B31" w:rsidRPr="00071FE3">
        <w:rPr>
          <w:rFonts w:ascii="Times New Roman" w:hAnsi="Times New Roman" w:cs="Times New Roman"/>
          <w:sz w:val="28"/>
          <w:szCs w:val="28"/>
        </w:rPr>
        <w:t xml:space="preserve"> </w:t>
      </w:r>
      <w:r w:rsidRPr="00071FE3">
        <w:rPr>
          <w:rFonts w:ascii="Times New Roman" w:hAnsi="Times New Roman" w:cs="Times New Roman"/>
          <w:sz w:val="28"/>
          <w:szCs w:val="28"/>
        </w:rPr>
        <w:t xml:space="preserve">без рассмотрения влечет предупреждение или наложение административного штрафа на </w:t>
      </w:r>
      <w:r w:rsidR="001B2167">
        <w:rPr>
          <w:rFonts w:ascii="Times New Roman" w:hAnsi="Times New Roman" w:cs="Times New Roman"/>
          <w:sz w:val="28"/>
          <w:szCs w:val="28"/>
        </w:rPr>
        <w:t>граждан в размере от пятисот до двух тысяч</w:t>
      </w:r>
      <w:r w:rsidR="00491AD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C46D1">
        <w:rPr>
          <w:rFonts w:ascii="Times New Roman" w:hAnsi="Times New Roman" w:cs="Times New Roman"/>
          <w:sz w:val="28"/>
          <w:szCs w:val="28"/>
        </w:rPr>
        <w:t>;</w:t>
      </w:r>
      <w:r w:rsidR="001B2167">
        <w:rPr>
          <w:rFonts w:ascii="Times New Roman" w:hAnsi="Times New Roman" w:cs="Times New Roman"/>
          <w:sz w:val="28"/>
          <w:szCs w:val="28"/>
        </w:rPr>
        <w:t xml:space="preserve"> на </w:t>
      </w:r>
      <w:r w:rsidRPr="00071FE3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491AD1">
        <w:rPr>
          <w:rFonts w:ascii="Times New Roman" w:hAnsi="Times New Roman" w:cs="Times New Roman"/>
          <w:sz w:val="28"/>
          <w:szCs w:val="28"/>
        </w:rPr>
        <w:t>–</w:t>
      </w:r>
      <w:r w:rsidR="00DC46D1">
        <w:rPr>
          <w:rFonts w:ascii="Times New Roman" w:hAnsi="Times New Roman" w:cs="Times New Roman"/>
          <w:sz w:val="28"/>
          <w:szCs w:val="28"/>
        </w:rPr>
        <w:t xml:space="preserve"> </w:t>
      </w:r>
      <w:r w:rsidRPr="00071FE3">
        <w:rPr>
          <w:rFonts w:ascii="Times New Roman" w:hAnsi="Times New Roman" w:cs="Times New Roman"/>
          <w:sz w:val="28"/>
          <w:szCs w:val="28"/>
        </w:rPr>
        <w:t>от одной тысячи</w:t>
      </w:r>
      <w:r w:rsidR="00B23805">
        <w:rPr>
          <w:rFonts w:ascii="Times New Roman" w:hAnsi="Times New Roman" w:cs="Times New Roman"/>
          <w:sz w:val="28"/>
          <w:szCs w:val="28"/>
        </w:rPr>
        <w:t xml:space="preserve"> до пяти тысяч рублей</w:t>
      </w:r>
      <w:r w:rsidR="00DC46D1">
        <w:rPr>
          <w:rFonts w:ascii="Times New Roman" w:hAnsi="Times New Roman" w:cs="Times New Roman"/>
          <w:sz w:val="28"/>
          <w:szCs w:val="28"/>
        </w:rPr>
        <w:t>;</w:t>
      </w:r>
      <w:r w:rsidRPr="00071FE3">
        <w:rPr>
          <w:rFonts w:ascii="Times New Roman" w:hAnsi="Times New Roman" w:cs="Times New Roman"/>
          <w:sz w:val="28"/>
          <w:szCs w:val="28"/>
        </w:rPr>
        <w:t xml:space="preserve"> на юридических лиц – от пяти тысяч до десяти тысяч рублей.</w:t>
      </w:r>
    </w:p>
    <w:p w14:paraId="728A26EC" w14:textId="647F19BD" w:rsidR="00D3354C" w:rsidRPr="00856483" w:rsidRDefault="00D3354C" w:rsidP="004A7176">
      <w:pPr>
        <w:pStyle w:val="a3"/>
        <w:numPr>
          <w:ilvl w:val="0"/>
          <w:numId w:val="1"/>
        </w:numPr>
        <w:tabs>
          <w:tab w:val="left" w:pos="993"/>
        </w:tabs>
        <w:spacing w:line="3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0E5">
        <w:rPr>
          <w:rFonts w:ascii="Times New Roman" w:hAnsi="Times New Roman" w:cs="Times New Roman"/>
          <w:sz w:val="28"/>
          <w:szCs w:val="28"/>
        </w:rPr>
        <w:t>Повторное или последующее в течение года совершение административного правонарушения, предусмотренного част</w:t>
      </w:r>
      <w:r w:rsidR="00DB6E99">
        <w:rPr>
          <w:rFonts w:ascii="Times New Roman" w:hAnsi="Times New Roman" w:cs="Times New Roman"/>
          <w:sz w:val="28"/>
          <w:szCs w:val="28"/>
        </w:rPr>
        <w:t>ью</w:t>
      </w:r>
      <w:r w:rsidRPr="009C70E5">
        <w:rPr>
          <w:rFonts w:ascii="Times New Roman" w:hAnsi="Times New Roman" w:cs="Times New Roman"/>
          <w:sz w:val="28"/>
          <w:szCs w:val="28"/>
        </w:rPr>
        <w:t xml:space="preserve"> 1 </w:t>
      </w:r>
      <w:r w:rsidR="0033641D">
        <w:rPr>
          <w:rFonts w:ascii="Times New Roman" w:hAnsi="Times New Roman" w:cs="Times New Roman"/>
          <w:sz w:val="28"/>
          <w:szCs w:val="28"/>
        </w:rPr>
        <w:t>настоящей статьи</w:t>
      </w:r>
      <w:r w:rsidR="00491A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483">
        <w:rPr>
          <w:rFonts w:ascii="Times New Roman" w:hAnsi="Times New Roman" w:cs="Times New Roman"/>
          <w:sz w:val="28"/>
          <w:szCs w:val="28"/>
        </w:rPr>
        <w:t xml:space="preserve">влечет наложение административного штрафа на </w:t>
      </w:r>
      <w:r w:rsidR="00DB6E99">
        <w:rPr>
          <w:rFonts w:ascii="Times New Roman" w:hAnsi="Times New Roman" w:cs="Times New Roman"/>
          <w:sz w:val="28"/>
          <w:szCs w:val="28"/>
        </w:rPr>
        <w:t>граждан в размере от одной до четырех тысяч рублей</w:t>
      </w:r>
      <w:r w:rsidR="00DC46D1">
        <w:rPr>
          <w:rFonts w:ascii="Times New Roman" w:hAnsi="Times New Roman" w:cs="Times New Roman"/>
          <w:sz w:val="28"/>
          <w:szCs w:val="28"/>
        </w:rPr>
        <w:t>;</w:t>
      </w:r>
      <w:r w:rsidR="00DB6E99">
        <w:rPr>
          <w:rFonts w:ascii="Times New Roman" w:hAnsi="Times New Roman" w:cs="Times New Roman"/>
          <w:sz w:val="28"/>
          <w:szCs w:val="28"/>
        </w:rPr>
        <w:t xml:space="preserve"> на </w:t>
      </w:r>
      <w:r w:rsidRPr="00856483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491AD1">
        <w:rPr>
          <w:rFonts w:ascii="Times New Roman" w:hAnsi="Times New Roman" w:cs="Times New Roman"/>
          <w:sz w:val="28"/>
          <w:szCs w:val="28"/>
        </w:rPr>
        <w:t>–</w:t>
      </w:r>
      <w:r w:rsidR="00DC46D1">
        <w:rPr>
          <w:rFonts w:ascii="Times New Roman" w:hAnsi="Times New Roman" w:cs="Times New Roman"/>
          <w:sz w:val="28"/>
          <w:szCs w:val="28"/>
        </w:rPr>
        <w:t xml:space="preserve"> </w:t>
      </w:r>
      <w:r w:rsidRPr="00856483">
        <w:rPr>
          <w:rFonts w:ascii="Times New Roman" w:hAnsi="Times New Roman" w:cs="Times New Roman"/>
          <w:sz w:val="28"/>
          <w:szCs w:val="28"/>
        </w:rPr>
        <w:t>от дв</w:t>
      </w:r>
      <w:r w:rsidR="0033641D">
        <w:rPr>
          <w:rFonts w:ascii="Times New Roman" w:hAnsi="Times New Roman" w:cs="Times New Roman"/>
          <w:sz w:val="28"/>
          <w:szCs w:val="28"/>
        </w:rPr>
        <w:t>ух тысяч до десяти тысяч рублей</w:t>
      </w:r>
      <w:r w:rsidR="00DC46D1">
        <w:rPr>
          <w:rFonts w:ascii="Times New Roman" w:hAnsi="Times New Roman" w:cs="Times New Roman"/>
          <w:sz w:val="28"/>
          <w:szCs w:val="28"/>
        </w:rPr>
        <w:t>;</w:t>
      </w:r>
      <w:r w:rsidR="00B12FCE">
        <w:rPr>
          <w:rFonts w:ascii="Times New Roman" w:hAnsi="Times New Roman" w:cs="Times New Roman"/>
          <w:sz w:val="28"/>
          <w:szCs w:val="28"/>
        </w:rPr>
        <w:t xml:space="preserve"> </w:t>
      </w:r>
      <w:r w:rsidRPr="00856483">
        <w:rPr>
          <w:rFonts w:ascii="Times New Roman" w:hAnsi="Times New Roman" w:cs="Times New Roman"/>
          <w:sz w:val="28"/>
          <w:szCs w:val="28"/>
        </w:rPr>
        <w:t>на юридических лиц –</w:t>
      </w:r>
      <w:r w:rsidR="009057E7">
        <w:rPr>
          <w:rFonts w:ascii="Times New Roman" w:hAnsi="Times New Roman" w:cs="Times New Roman"/>
          <w:sz w:val="28"/>
          <w:szCs w:val="28"/>
        </w:rPr>
        <w:t xml:space="preserve"> </w:t>
      </w:r>
      <w:r w:rsidRPr="00856483">
        <w:rPr>
          <w:rFonts w:ascii="Times New Roman" w:hAnsi="Times New Roman" w:cs="Times New Roman"/>
          <w:sz w:val="28"/>
          <w:szCs w:val="28"/>
        </w:rPr>
        <w:t>от десяти тысяч до двадцати тысяч рублей.»;</w:t>
      </w:r>
    </w:p>
    <w:p w14:paraId="39041AB4" w14:textId="14BE63AA" w:rsidR="00D3354C" w:rsidRDefault="00D3354C" w:rsidP="004A7176">
      <w:pPr>
        <w:pStyle w:val="a3"/>
        <w:tabs>
          <w:tab w:val="left" w:pos="993"/>
        </w:tabs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статью 5.1 после цифр «2.</w:t>
      </w:r>
      <w:r w:rsidR="00265235">
        <w:rPr>
          <w:rFonts w:ascii="Times New Roman" w:hAnsi="Times New Roman" w:cs="Times New Roman"/>
          <w:sz w:val="28"/>
          <w:szCs w:val="28"/>
        </w:rPr>
        <w:t>8</w:t>
      </w:r>
      <w:r w:rsidR="00E61024">
        <w:rPr>
          <w:rFonts w:ascii="Times New Roman" w:hAnsi="Times New Roman" w:cs="Times New Roman"/>
          <w:sz w:val="28"/>
          <w:szCs w:val="28"/>
        </w:rPr>
        <w:t>,</w:t>
      </w:r>
      <w:r w:rsidR="00265235">
        <w:rPr>
          <w:rFonts w:ascii="Times New Roman" w:hAnsi="Times New Roman" w:cs="Times New Roman"/>
          <w:sz w:val="28"/>
          <w:szCs w:val="28"/>
        </w:rPr>
        <w:t xml:space="preserve">» дополнить </w:t>
      </w:r>
      <w:r w:rsidR="00265235" w:rsidRPr="00A67E8D">
        <w:rPr>
          <w:rFonts w:ascii="Times New Roman" w:hAnsi="Times New Roman" w:cs="Times New Roman"/>
          <w:sz w:val="28"/>
          <w:szCs w:val="28"/>
        </w:rPr>
        <w:t>цифрами «2.9,»;</w:t>
      </w:r>
    </w:p>
    <w:p w14:paraId="6D8145AD" w14:textId="77777777" w:rsidR="00D3354C" w:rsidRDefault="00D3354C" w:rsidP="004A7176">
      <w:pPr>
        <w:pStyle w:val="a3"/>
        <w:tabs>
          <w:tab w:val="left" w:pos="993"/>
        </w:tabs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главу 5 дополнить статьей 5.6 следующего содержания: </w:t>
      </w:r>
    </w:p>
    <w:p w14:paraId="241BF28B" w14:textId="3E509266" w:rsidR="00D3354C" w:rsidRDefault="00265235" w:rsidP="006A6B81">
      <w:pPr>
        <w:pStyle w:val="a3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«Статья 5.6. </w:t>
      </w:r>
      <w:r w:rsidR="00D3354C" w:rsidRPr="00F954CF">
        <w:rPr>
          <w:rFonts w:ascii="Times New Roman" w:hAnsi="Times New Roman" w:cs="Times New Roman"/>
          <w:b/>
          <w:bCs/>
          <w:sz w:val="28"/>
          <w:szCs w:val="28"/>
        </w:rPr>
        <w:t>Комис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сии по делам несовершеннолетних </w:t>
      </w:r>
      <w:r w:rsidR="00D3354C" w:rsidRPr="00F954CF">
        <w:rPr>
          <w:rFonts w:ascii="Times New Roman" w:hAnsi="Times New Roman" w:cs="Times New Roman"/>
          <w:b/>
          <w:bCs/>
          <w:sz w:val="28"/>
          <w:szCs w:val="28"/>
        </w:rPr>
        <w:t>и защите их прав</w:t>
      </w:r>
      <w:r w:rsidR="00D335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348EF8" w14:textId="77777777" w:rsidR="00D3354C" w:rsidRDefault="00D3354C" w:rsidP="004A7176">
      <w:pPr>
        <w:pStyle w:val="a3"/>
        <w:spacing w:line="240" w:lineRule="exact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14:paraId="7E5D9D14" w14:textId="35D3A327" w:rsidR="00D3354C" w:rsidRDefault="00B12FCE" w:rsidP="004A71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818">
        <w:rPr>
          <w:rFonts w:ascii="Times New Roman" w:hAnsi="Times New Roman" w:cs="Times New Roman"/>
          <w:sz w:val="28"/>
          <w:szCs w:val="28"/>
        </w:rPr>
        <w:t>Комиссии по делам несовершеннолетних и защите их пра</w:t>
      </w:r>
      <w:r w:rsidR="006F7B31" w:rsidRPr="00F34818">
        <w:rPr>
          <w:rFonts w:ascii="Times New Roman" w:hAnsi="Times New Roman" w:cs="Times New Roman"/>
          <w:sz w:val="28"/>
          <w:szCs w:val="28"/>
        </w:rPr>
        <w:t>в</w:t>
      </w:r>
      <w:r w:rsidR="00F34818" w:rsidRPr="00F34818">
        <w:rPr>
          <w:rFonts w:ascii="Times New Roman" w:hAnsi="Times New Roman" w:cs="Times New Roman"/>
          <w:sz w:val="28"/>
          <w:szCs w:val="28"/>
        </w:rPr>
        <w:t xml:space="preserve"> в муниципальных районах и городских округах Республики Дагестан</w:t>
      </w:r>
      <w:r w:rsidR="006F7B31" w:rsidRPr="00F34818">
        <w:rPr>
          <w:rFonts w:ascii="Times New Roman" w:hAnsi="Times New Roman" w:cs="Times New Roman"/>
          <w:sz w:val="28"/>
          <w:szCs w:val="28"/>
        </w:rPr>
        <w:t xml:space="preserve"> </w:t>
      </w:r>
      <w:r w:rsidR="00D3354C" w:rsidRPr="00F34818">
        <w:rPr>
          <w:rFonts w:ascii="Times New Roman" w:hAnsi="Times New Roman" w:cs="Times New Roman"/>
          <w:sz w:val="28"/>
          <w:szCs w:val="28"/>
        </w:rPr>
        <w:t>рассматривают дела об административных правонарушениях, предусмотренных настоящим Кодексом, совершенных несовершеннолетними.»;</w:t>
      </w:r>
      <w:r w:rsidR="00D335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5FF210" w14:textId="04BB3AC9" w:rsidR="00D3354C" w:rsidRDefault="00D3354C" w:rsidP="004A7176">
      <w:pPr>
        <w:pStyle w:val="a3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статью 6.1 </w:t>
      </w:r>
      <w:r w:rsidRPr="00EF32C3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част</w:t>
      </w:r>
      <w:r w:rsidR="00B12FCE"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 6.1 следующего содержания: </w:t>
      </w:r>
    </w:p>
    <w:p w14:paraId="22F9479C" w14:textId="4B042C9A" w:rsidR="00C128A3" w:rsidRDefault="00D3354C" w:rsidP="004A7176">
      <w:pPr>
        <w:pStyle w:val="a3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«6.1. </w:t>
      </w:r>
      <w:r w:rsidR="00F539F2" w:rsidRPr="00F539F2">
        <w:rPr>
          <w:rFonts w:ascii="Times New Roman" w:hAnsi="Times New Roman" w:cs="Times New Roman"/>
          <w:sz w:val="28"/>
          <w:szCs w:val="28"/>
        </w:rPr>
        <w:t xml:space="preserve">Протоколы об административных правонарушениях, предусмотренных </w:t>
      </w:r>
      <w:r w:rsidR="00CA7D4E">
        <w:rPr>
          <w:rFonts w:ascii="Times New Roman" w:hAnsi="Times New Roman" w:cs="Times New Roman"/>
          <w:sz w:val="28"/>
          <w:szCs w:val="28"/>
        </w:rPr>
        <w:t>стать</w:t>
      </w:r>
      <w:r w:rsidR="00B12FCE">
        <w:rPr>
          <w:rFonts w:ascii="Times New Roman" w:hAnsi="Times New Roman" w:cs="Times New Roman"/>
          <w:sz w:val="28"/>
          <w:szCs w:val="28"/>
        </w:rPr>
        <w:t>ей</w:t>
      </w:r>
      <w:r w:rsidR="00F539F2" w:rsidRPr="00F539F2">
        <w:rPr>
          <w:rFonts w:ascii="Times New Roman" w:hAnsi="Times New Roman" w:cs="Times New Roman"/>
          <w:sz w:val="28"/>
          <w:szCs w:val="28"/>
        </w:rPr>
        <w:t xml:space="preserve"> 2.9 настоящего Кодекса, составляют </w:t>
      </w:r>
      <w:r w:rsidR="00B12FCE">
        <w:rPr>
          <w:rFonts w:ascii="Times New Roman" w:hAnsi="Times New Roman" w:cs="Times New Roman"/>
          <w:sz w:val="28"/>
          <w:szCs w:val="28"/>
        </w:rPr>
        <w:t xml:space="preserve">председатель и заместители председателя </w:t>
      </w:r>
      <w:r w:rsidR="006F7B31">
        <w:rPr>
          <w:rFonts w:ascii="Times New Roman" w:hAnsi="Times New Roman" w:cs="Times New Roman"/>
          <w:sz w:val="28"/>
          <w:szCs w:val="28"/>
        </w:rPr>
        <w:t>комиссии по делам несовершеннолетних и защите их прав</w:t>
      </w:r>
      <w:r w:rsidR="00F539F2" w:rsidRPr="00F539F2">
        <w:rPr>
          <w:rFonts w:ascii="Times New Roman" w:hAnsi="Times New Roman" w:cs="Times New Roman"/>
          <w:sz w:val="28"/>
          <w:szCs w:val="28"/>
        </w:rPr>
        <w:t>, вынесшей постановление</w:t>
      </w:r>
      <w:r w:rsidR="006E4E00">
        <w:rPr>
          <w:rFonts w:ascii="Times New Roman" w:hAnsi="Times New Roman" w:cs="Times New Roman"/>
          <w:sz w:val="28"/>
          <w:szCs w:val="28"/>
        </w:rPr>
        <w:t>.</w:t>
      </w:r>
      <w:r w:rsidR="005C19CA">
        <w:rPr>
          <w:rFonts w:ascii="Times New Roman" w:hAnsi="Times New Roman" w:cs="Times New Roman"/>
          <w:sz w:val="28"/>
          <w:szCs w:val="28"/>
        </w:rPr>
        <w:t>».</w:t>
      </w:r>
    </w:p>
    <w:p w14:paraId="0CC61DCA" w14:textId="77777777" w:rsidR="00D3354C" w:rsidRDefault="00D3354C" w:rsidP="004A7176">
      <w:pPr>
        <w:pStyle w:val="a3"/>
        <w:tabs>
          <w:tab w:val="left" w:pos="1276"/>
          <w:tab w:val="left" w:pos="1418"/>
        </w:tabs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717952" w14:textId="77777777" w:rsidR="00D3354C" w:rsidRPr="00AD0D68" w:rsidRDefault="00D3354C" w:rsidP="004A7176">
      <w:pPr>
        <w:pStyle w:val="a3"/>
        <w:spacing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0D68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14:paraId="4747F556" w14:textId="0E8BF2B3" w:rsidR="00D3354C" w:rsidRPr="00AD0D68" w:rsidRDefault="00D3354C" w:rsidP="004A7176">
      <w:pPr>
        <w:pStyle w:val="a3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9BC713" w14:textId="77777777" w:rsidR="00D3354C" w:rsidRDefault="00D3354C" w:rsidP="0026523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D68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14:paraId="5827272F" w14:textId="77777777" w:rsidR="00265235" w:rsidRDefault="00265235" w:rsidP="004A7176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7056913" w14:textId="77777777" w:rsidR="00265235" w:rsidRDefault="00265235" w:rsidP="004A7176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2D01CB5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4E9EFA6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0D644E6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20EA393A" w14:textId="77777777" w:rsidR="002A31F7" w:rsidRDefault="002A31F7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54A22636" w14:textId="77777777" w:rsidR="002A31F7" w:rsidRDefault="002A31F7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6BA0C2AD" w14:textId="77777777" w:rsidR="002A31F7" w:rsidRDefault="002A31F7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1159579E" w14:textId="77777777" w:rsidR="002A31F7" w:rsidRDefault="002A31F7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2B830A1D" w14:textId="77777777" w:rsidR="002A31F7" w:rsidRDefault="002A31F7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5D27B979" w14:textId="77777777" w:rsidR="002A31F7" w:rsidRDefault="002A31F7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580346F9" w14:textId="77777777" w:rsidR="002A31F7" w:rsidRDefault="002A31F7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471E0E9C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67235574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51923ABA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71E3C783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4A69D38B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58E54526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6E9AB1D9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3FA5B304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52D16A8E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46F1BC14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42C913B9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37066C7C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0C7CA771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25305E16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4B964922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8"/>
        </w:rPr>
      </w:pPr>
    </w:p>
    <w:p w14:paraId="1808249F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8"/>
        </w:rPr>
      </w:pPr>
    </w:p>
    <w:p w14:paraId="0B719A0B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8"/>
        </w:rPr>
      </w:pPr>
    </w:p>
    <w:p w14:paraId="202F46E7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8"/>
        </w:rPr>
      </w:pPr>
    </w:p>
    <w:p w14:paraId="50BFDA84" w14:textId="77777777" w:rsidR="004A7176" w:rsidRDefault="004A7176" w:rsidP="004A7176">
      <w:pPr>
        <w:pStyle w:val="a3"/>
        <w:spacing w:line="240" w:lineRule="exact"/>
        <w:jc w:val="both"/>
        <w:rPr>
          <w:rFonts w:ascii="Times New Roman" w:hAnsi="Times New Roman" w:cs="Times New Roman"/>
          <w:sz w:val="24"/>
          <w:szCs w:val="28"/>
        </w:rPr>
      </w:pPr>
    </w:p>
    <w:p w14:paraId="34EC5BB6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8725AA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BCCEB6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5301CC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78B53F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CDE5F7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FBF16C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699B04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6CE00A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DDBB594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D1AF5A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2386C9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14:paraId="59EA6C74" w14:textId="77777777" w:rsidR="004A7176" w:rsidRPr="0017422B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8F898C" w14:textId="7EA805F2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Hlk134095779"/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проекту </w:t>
      </w:r>
      <w:bookmarkStart w:id="3" w:name="_Hlk201846028"/>
      <w:bookmarkEnd w:id="2"/>
      <w:r w:rsidR="00DC4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акона Республики Дагестан </w:t>
      </w:r>
    </w:p>
    <w:p w14:paraId="11E055C0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 внесении изменений в Кодекс Республики Дагестан </w:t>
      </w:r>
    </w:p>
    <w:p w14:paraId="3BF6A0A4" w14:textId="66465F05" w:rsidR="004A7176" w:rsidRPr="0017422B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административных правонарушениях»</w:t>
      </w:r>
    </w:p>
    <w:bookmarkEnd w:id="3"/>
    <w:p w14:paraId="7F7D8253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4F8EE9" w14:textId="77777777" w:rsidR="004A7176" w:rsidRPr="0017422B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FDA6B0" w14:textId="7B5144A8" w:rsidR="004A7176" w:rsidRPr="00DC46D1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Проект </w:t>
      </w:r>
      <w:r w:rsidR="00DC46D1"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акона Республики Дагестан «О внесении изменений в Кодекс Республики Дагестан об административных правонарушениях» (далее – проект </w:t>
      </w:r>
      <w:r w:rsidR="00DC46D1"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акона РД) разработан в соответствии с Кодексом Российской Федерации об административных правонарушениях, Федеральным законом от 24 июня 1999 г</w:t>
      </w:r>
      <w:r w:rsidR="006A6B81"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ода</w:t>
      </w:r>
      <w:r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6A6B81"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 120-ФЗ «Об основах системы профилактики безнадзорности и правонарушений несовершеннолетних», Законом Республики Дагестан от 3 ноября 2006 г</w:t>
      </w:r>
      <w:r w:rsidR="00DC46D1"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ода</w:t>
      </w:r>
      <w:r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№ 58</w:t>
      </w:r>
      <w:r w:rsidR="006A6B81"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 профилактике безнадзорности и правонарушений несовершеннолетних в Республике Дагестан», Законом Республики Дагестан от 12 февраля 2013 г</w:t>
      </w:r>
      <w:r w:rsidR="006A6B81"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ода</w:t>
      </w:r>
      <w:r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№ 4</w:t>
      </w:r>
      <w:r w:rsidR="006A6B81"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C46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 комиссиях по делам несовершеннолетних и защите их прав в Республике Дагестан» (далее – Закон РД № 4).</w:t>
      </w:r>
    </w:p>
    <w:p w14:paraId="79F05D37" w14:textId="2D7FB0C2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РД разработан с целью включения в Кодекс Республики Дагестан об административных правонарушениях положений, регулирующих вопросы комиссий по делам несовершеннолетних и защите их прав, созданных и функционирующих на территории Республики Дагестан.</w:t>
      </w:r>
    </w:p>
    <w:p w14:paraId="1534F86D" w14:textId="4273EEE4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2 ч. 1 ст. 22.1 дела об административных правонарушениях, предусмотренных КоАП РФ, рассматриваются в пределах компетенции комиссиями по делам несовершеннолетних и защите их прав. </w:t>
      </w:r>
    </w:p>
    <w:p w14:paraId="2C2B2160" w14:textId="7C3D12C1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РД предлагается внесение ряда положений по вопросам комиссии по делам несовершеннолетних и защите их прав, а именно: </w:t>
      </w:r>
    </w:p>
    <w:p w14:paraId="0DAC270F" w14:textId="77777777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наступление административной ответственности за неисполнение постановления комиссии по делам несовершеннолетних и защите их прав, непринятие мер по устранению нарушений прав и законных интересов несовершеннолетних, указанных в постановлении комиссии по делам несовершеннолетних и защите их прав, а также оставление постановления комиссии по делам несовершеннолетних и защите их прав без рассмотрения органами и учреждениями системы профилактики безнадзорности и правонарушений несовершеннолетних в Республике Дагестан, в том числе с назначением административного штрафа для должностных лиц – до десяти тысяч рублей, для юридических лиц – до двадцати тысяч рублей; </w:t>
      </w:r>
    </w:p>
    <w:p w14:paraId="2063335B" w14:textId="77777777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компетенции комиссий по делам несовершеннолетних и защите их прав в муниципальных районах и городских округах Республики Дагестан в части рассмотрения дел об административных правонарушениях, предусмотренных Кодексом Республики Дагестан об административных правонарушениях, совершенных несовершеннолетними. </w:t>
      </w:r>
    </w:p>
    <w:p w14:paraId="18B5F9C9" w14:textId="721F75CF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з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позволит конкретизировать и установить положение комиссий по делам несовершеннолетних и защите их прав в сфере административного законодательства.</w:t>
      </w:r>
    </w:p>
    <w:p w14:paraId="183C51B0" w14:textId="2EE1FBA6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РД согласован без замечаний и предложений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внутренних дел по Республике Дагестан, Министерством финансов Республики Дагестан, Министерством экономики и территориального развития Республики Дагестан, Комитетом Народного Собрания Республики Дагестан по образованию и науке, 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также Управлением Министерства юстиции Российской Федерации по Республике Дагестан.</w:t>
      </w:r>
    </w:p>
    <w:p w14:paraId="5D169338" w14:textId="1CA6F84F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рокуратурой Республики Дагестан вынесено заключение о нецелесообразности принятия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з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акона, на что Минобрнауки РД выразило несогласие и повторно направило проект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РД на антикоррупционную и правовую экспертизу. При повторном рассмотрении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рокуратурой РД вынесены замечания в части изменения формулировок и прив</w:t>
      </w:r>
      <w:r w:rsidR="00F30B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в соответствие с ч. 9 ст. 15 Закона РД № 4, которая гласит: «Неисполнение постановления комиссии, непринятие мер по устранению нарушений прав и законных интересов несовершеннолетних, указанных в постановлении комиссии, а также оставление постановления комиссии без рассмотрения влекут ответственность, установленную законодательством Российской Федерации и законодательством Республики Дагестан.».</w:t>
      </w:r>
    </w:p>
    <w:p w14:paraId="461AB3B8" w14:textId="28A2E8CF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замечания, вынесенные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рокуратурой Республики Дагестан и Счетной палатой Республики Дагестан, учтены в полном объеме.</w:t>
      </w:r>
    </w:p>
    <w:p w14:paraId="096D74A9" w14:textId="231572D2" w:rsidR="004A7176" w:rsidRPr="0017422B" w:rsidRDefault="004A7176" w:rsidP="004A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РД «О внесении изменений в Кодекс</w:t>
      </w:r>
      <w:r w:rsidRPr="0017422B">
        <w:rPr>
          <w:rFonts w:ascii="Times New Roman" w:hAnsi="Times New Roman" w:cs="Times New Roman"/>
          <w:sz w:val="28"/>
          <w:szCs w:val="28"/>
        </w:rPr>
        <w:t xml:space="preserve"> 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Дагестан об административных правонарушениях» не регулирует вопросы осуществления предпринимательской и инвестиционной деятельности, в связи с чем проведение оценки регулирующего воздействия не требует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213091" w14:textId="77777777" w:rsidR="004A7176" w:rsidRPr="0017422B" w:rsidRDefault="004A7176" w:rsidP="004A717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3D53409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3A2425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898858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4056D5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50126E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DFE9D7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1ABBD1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A40B2D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4DBDC7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763B82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D5B741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E407F6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124FEA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39E073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647A90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BEB789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93D8B6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EDA511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E26D0B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7E201A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A26EE0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842A4B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574B73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FF64A33" w14:textId="77777777" w:rsidR="004A7176" w:rsidRDefault="004A7176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59289C" w14:textId="77777777" w:rsidR="006A6B81" w:rsidRDefault="006A6B81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77B27A" w14:textId="77777777" w:rsidR="006A6B81" w:rsidRDefault="006A6B81" w:rsidP="004A7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AD8DA" w14:textId="77777777" w:rsidR="004A7176" w:rsidRDefault="004A7176" w:rsidP="004A7176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422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ФИНАНСОВО-ЭКОНОМИЧЕСКОЕ ОБОСНОВАНИЕ</w:t>
      </w:r>
    </w:p>
    <w:p w14:paraId="3FBC0F3A" w14:textId="77777777" w:rsidR="004A7176" w:rsidRPr="0017422B" w:rsidRDefault="004A7176" w:rsidP="004A7176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9C2769" w14:textId="17335F6E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="006A6B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4" w:name="_Hlk13409568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акона Республики Дагестан </w:t>
      </w:r>
    </w:p>
    <w:p w14:paraId="333956A9" w14:textId="77777777" w:rsidR="004A7176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 внесении изменений в Кодекс Республики Дагестан </w:t>
      </w:r>
    </w:p>
    <w:p w14:paraId="4A2E1B4E" w14:textId="39BE6564" w:rsidR="004A7176" w:rsidRPr="0017422B" w:rsidRDefault="004A7176" w:rsidP="004A717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административных правонарушениях»</w:t>
      </w:r>
    </w:p>
    <w:bookmarkEnd w:id="4"/>
    <w:p w14:paraId="65DA5FB1" w14:textId="77777777" w:rsidR="004A7176" w:rsidRDefault="004A7176" w:rsidP="004A717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CA1015C" w14:textId="77777777" w:rsidR="004A7176" w:rsidRPr="0017422B" w:rsidRDefault="004A7176" w:rsidP="004A717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595F9C6" w14:textId="7B0ACA2B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DC46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акона Республики Дагестан «О внесении изменений в Кодекс Республики Дагестан об административных правонарушениях»</w:t>
      </w:r>
      <w:r w:rsidRPr="0017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повлечет дополнительных расходов из республиканского бюджета Республики Дагестан. </w:t>
      </w:r>
    </w:p>
    <w:p w14:paraId="659BC6B1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22631F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41688A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01502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02D4E7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AE8067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80CB21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D976B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6A2F5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68EF5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733CE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B47C4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D13A1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6D0D7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26C1A4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DF7BE2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A055A1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01FB1A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AC06D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850757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7641B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D5978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44788E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D1C783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DFC3F4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6D5FE8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04E8ED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6894EF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264E39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93996E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71D7B2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6C8D20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6EC6B7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CA15E7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B6F3F8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BA3BA6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8F1EE1" w14:textId="77777777" w:rsidR="004A7176" w:rsidRDefault="004A7176" w:rsidP="004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9E37D8" w14:textId="777D6DF9" w:rsidR="004A7176" w:rsidRDefault="004A7176" w:rsidP="004A717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</w:p>
    <w:p w14:paraId="21F0E265" w14:textId="77777777" w:rsidR="004A7176" w:rsidRPr="0017422B" w:rsidRDefault="004A7176" w:rsidP="004A717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EFE095" w14:textId="77777777" w:rsidR="004A7176" w:rsidRDefault="004A7176" w:rsidP="004A717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нормативных правовых актов Республики Дагестан, </w:t>
      </w:r>
    </w:p>
    <w:p w14:paraId="4FF115AD" w14:textId="77777777" w:rsidR="004A7176" w:rsidRDefault="004A7176" w:rsidP="004A717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подлежащих признанию утратившими силу, изменению </w:t>
      </w:r>
    </w:p>
    <w:p w14:paraId="246AFE90" w14:textId="1CAB76AE" w:rsidR="004A7176" w:rsidRDefault="004A7176" w:rsidP="004A717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принятию в связи с принятием </w:t>
      </w:r>
      <w:r w:rsidR="00DC46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акона Республики Дагестан </w:t>
      </w:r>
    </w:p>
    <w:p w14:paraId="79528322" w14:textId="77777777" w:rsidR="004A7176" w:rsidRDefault="004A7176" w:rsidP="004A717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17422B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422B">
        <w:rPr>
          <w:rFonts w:ascii="Times New Roman" w:hAnsi="Times New Roman" w:cs="Times New Roman"/>
          <w:b/>
          <w:bCs/>
          <w:sz w:val="28"/>
          <w:szCs w:val="28"/>
        </w:rPr>
        <w:t xml:space="preserve">в Кодекс Республики Дагестан </w:t>
      </w:r>
    </w:p>
    <w:p w14:paraId="7C64DB74" w14:textId="6D7D9F71" w:rsidR="004A7176" w:rsidRPr="0017422B" w:rsidRDefault="004A7176" w:rsidP="004A717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22B">
        <w:rPr>
          <w:rFonts w:ascii="Times New Roman" w:hAnsi="Times New Roman" w:cs="Times New Roman"/>
          <w:b/>
          <w:bCs/>
          <w:sz w:val="28"/>
          <w:szCs w:val="28"/>
        </w:rPr>
        <w:t>об административных правонарушениях»</w:t>
      </w:r>
    </w:p>
    <w:p w14:paraId="4443DC10" w14:textId="77777777" w:rsidR="004A7176" w:rsidRDefault="004A7176" w:rsidP="004A717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D5CB747" w14:textId="77777777" w:rsidR="004A7176" w:rsidRPr="0017422B" w:rsidRDefault="004A7176" w:rsidP="004A717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A5E3371" w14:textId="5EF6C7BC" w:rsidR="004A7176" w:rsidRPr="0017422B" w:rsidRDefault="004A7176" w:rsidP="004A7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DC46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7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Республики Дагестан «О внесении изменений в Кодекс Республики Дагестан об административных правонарушениях» не потребует признания утратившими силу, изменения или принятия иных нормативных правовых актов Республики Дагестан.</w:t>
      </w:r>
    </w:p>
    <w:p w14:paraId="0AE869E5" w14:textId="77777777" w:rsidR="004A7176" w:rsidRPr="0017422B" w:rsidRDefault="004A7176" w:rsidP="004A7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A7176" w:rsidRPr="0017422B" w:rsidSect="004A7176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80F79" w14:textId="77777777" w:rsidR="00A82095" w:rsidRDefault="00A82095" w:rsidP="00265235">
      <w:pPr>
        <w:spacing w:after="0" w:line="240" w:lineRule="auto"/>
      </w:pPr>
      <w:r>
        <w:separator/>
      </w:r>
    </w:p>
  </w:endnote>
  <w:endnote w:type="continuationSeparator" w:id="0">
    <w:p w14:paraId="0C52AB93" w14:textId="77777777" w:rsidR="00A82095" w:rsidRDefault="00A82095" w:rsidP="0026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3402F" w14:textId="77777777" w:rsidR="00A82095" w:rsidRDefault="00A82095" w:rsidP="00265235">
      <w:pPr>
        <w:spacing w:after="0" w:line="240" w:lineRule="auto"/>
      </w:pPr>
      <w:r>
        <w:separator/>
      </w:r>
    </w:p>
  </w:footnote>
  <w:footnote w:type="continuationSeparator" w:id="0">
    <w:p w14:paraId="0A66AE17" w14:textId="77777777" w:rsidR="00A82095" w:rsidRDefault="00A82095" w:rsidP="00265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0153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90CF8FA" w14:textId="505B6417" w:rsidR="00265235" w:rsidRPr="004A7176" w:rsidRDefault="00265235" w:rsidP="004A7176">
        <w:pPr>
          <w:pStyle w:val="a6"/>
          <w:spacing w:line="240" w:lineRule="exact"/>
          <w:jc w:val="center"/>
          <w:rPr>
            <w:rFonts w:ascii="Times New Roman" w:hAnsi="Times New Roman" w:cs="Times New Roman"/>
            <w:sz w:val="20"/>
          </w:rPr>
        </w:pPr>
        <w:r w:rsidRPr="004A7176">
          <w:rPr>
            <w:rFonts w:ascii="Times New Roman" w:hAnsi="Times New Roman" w:cs="Times New Roman"/>
            <w:sz w:val="20"/>
          </w:rPr>
          <w:fldChar w:fldCharType="begin"/>
        </w:r>
        <w:r w:rsidRPr="004A7176">
          <w:rPr>
            <w:rFonts w:ascii="Times New Roman" w:hAnsi="Times New Roman" w:cs="Times New Roman"/>
            <w:sz w:val="20"/>
          </w:rPr>
          <w:instrText>PAGE   \* MERGEFORMAT</w:instrText>
        </w:r>
        <w:r w:rsidRPr="004A7176">
          <w:rPr>
            <w:rFonts w:ascii="Times New Roman" w:hAnsi="Times New Roman" w:cs="Times New Roman"/>
            <w:sz w:val="20"/>
          </w:rPr>
          <w:fldChar w:fldCharType="separate"/>
        </w:r>
        <w:r w:rsidR="002A31F7">
          <w:rPr>
            <w:rFonts w:ascii="Times New Roman" w:hAnsi="Times New Roman" w:cs="Times New Roman"/>
            <w:noProof/>
            <w:sz w:val="20"/>
          </w:rPr>
          <w:t>6</w:t>
        </w:r>
        <w:r w:rsidRPr="004A7176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335AD8"/>
    <w:multiLevelType w:val="hybridMultilevel"/>
    <w:tmpl w:val="6FCA103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9D4"/>
    <w:rsid w:val="00007053"/>
    <w:rsid w:val="001145ED"/>
    <w:rsid w:val="00170A22"/>
    <w:rsid w:val="001B2167"/>
    <w:rsid w:val="00265235"/>
    <w:rsid w:val="002A31F7"/>
    <w:rsid w:val="002C32CC"/>
    <w:rsid w:val="002D4C19"/>
    <w:rsid w:val="0033641D"/>
    <w:rsid w:val="00491AD1"/>
    <w:rsid w:val="004A7176"/>
    <w:rsid w:val="004E311D"/>
    <w:rsid w:val="00500FA0"/>
    <w:rsid w:val="0055532A"/>
    <w:rsid w:val="005C19CA"/>
    <w:rsid w:val="006A3CE2"/>
    <w:rsid w:val="006A6B81"/>
    <w:rsid w:val="006E4E00"/>
    <w:rsid w:val="006F7B31"/>
    <w:rsid w:val="00717A3C"/>
    <w:rsid w:val="00800976"/>
    <w:rsid w:val="0080394C"/>
    <w:rsid w:val="00832167"/>
    <w:rsid w:val="009057E7"/>
    <w:rsid w:val="0090786D"/>
    <w:rsid w:val="00924551"/>
    <w:rsid w:val="009C1E6E"/>
    <w:rsid w:val="00A11845"/>
    <w:rsid w:val="00A621B6"/>
    <w:rsid w:val="00A67E8D"/>
    <w:rsid w:val="00A82095"/>
    <w:rsid w:val="00B12FCE"/>
    <w:rsid w:val="00B23805"/>
    <w:rsid w:val="00B809D4"/>
    <w:rsid w:val="00B85C97"/>
    <w:rsid w:val="00C128A3"/>
    <w:rsid w:val="00C870A9"/>
    <w:rsid w:val="00CA7D4E"/>
    <w:rsid w:val="00D156C4"/>
    <w:rsid w:val="00D1646B"/>
    <w:rsid w:val="00D3354C"/>
    <w:rsid w:val="00DB20ED"/>
    <w:rsid w:val="00DB6E99"/>
    <w:rsid w:val="00DC46D1"/>
    <w:rsid w:val="00E37F4B"/>
    <w:rsid w:val="00E61024"/>
    <w:rsid w:val="00EC774C"/>
    <w:rsid w:val="00F30B9A"/>
    <w:rsid w:val="00F34818"/>
    <w:rsid w:val="00F4003C"/>
    <w:rsid w:val="00F45B96"/>
    <w:rsid w:val="00F539F2"/>
    <w:rsid w:val="00F8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DA28A"/>
  <w15:chartTrackingRefBased/>
  <w15:docId w15:val="{718A64D8-55A8-42C0-B1E1-600AC419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7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54C"/>
    <w:pPr>
      <w:spacing w:after="0" w:line="240" w:lineRule="auto"/>
    </w:pPr>
  </w:style>
  <w:style w:type="table" w:styleId="a4">
    <w:name w:val="Table Grid"/>
    <w:basedOn w:val="a1"/>
    <w:uiPriority w:val="39"/>
    <w:rsid w:val="00D33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354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65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5235"/>
  </w:style>
  <w:style w:type="paragraph" w:styleId="a8">
    <w:name w:val="footer"/>
    <w:basedOn w:val="a"/>
    <w:link w:val="a9"/>
    <w:uiPriority w:val="99"/>
    <w:unhideWhenUsed/>
    <w:rsid w:val="00265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5235"/>
  </w:style>
  <w:style w:type="paragraph" w:styleId="aa">
    <w:name w:val="Balloon Text"/>
    <w:basedOn w:val="a"/>
    <w:link w:val="ab"/>
    <w:uiPriority w:val="99"/>
    <w:semiHidden/>
    <w:unhideWhenUsed/>
    <w:rsid w:val="009C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1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9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Zarema Gadzhiragimova</dc:creator>
  <cp:keywords/>
  <dc:description/>
  <cp:lastModifiedBy>L</cp:lastModifiedBy>
  <cp:revision>18</cp:revision>
  <cp:lastPrinted>2026-01-26T12:45:00Z</cp:lastPrinted>
  <dcterms:created xsi:type="dcterms:W3CDTF">2025-11-05T07:52:00Z</dcterms:created>
  <dcterms:modified xsi:type="dcterms:W3CDTF">2026-02-03T08:29:00Z</dcterms:modified>
</cp:coreProperties>
</file>